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331" w:rsidP="002A1331" w:rsidRDefault="002A1331" w14:paraId="20DA5DC3" w14:textId="5187DBA2">
      <w:r w:rsidR="4BCFA7F8">
        <w:rPr/>
        <w:t>Der bilinguale Zweig ermöglicht den systematischen Aufbau von Kompetenzen in der Weltsprache Englisch und in den bilingualen Sachfächern. Schülerinnen und Schüler, die den bilingualen Zweig</w:t>
      </w:r>
      <w:r w:rsidR="4BCFA7F8">
        <w:rPr/>
        <w:t xml:space="preserve"> </w:t>
      </w:r>
      <w:r w:rsidR="4BCFA7F8">
        <w:rPr/>
        <w:t>besuchen möchten, müssen sich am Ende des 1. Halbjahres der Klasse 5 dafür entscheiden. Im bilingualen Zweig haben die Schülerinnen und Schüler in der 5. und 6. Klasse eine Stunde Englisch mehr pro</w:t>
      </w:r>
      <w:r w:rsidR="4BCFA7F8">
        <w:rPr/>
        <w:t xml:space="preserve"> </w:t>
      </w:r>
      <w:r w:rsidR="4BCFA7F8">
        <w:rPr/>
        <w:t>Woche als Schüler an einem Regelgymnasium mit nicht-bilingualer Ausrichtung. Der bilinguale Zusatzunterricht startet für Klasse 5 im 2. Halbjahr und wird dementsprechend nur in Klasse 5</w:t>
      </w:r>
      <w:r w:rsidR="4BCFA7F8">
        <w:rPr/>
        <w:t xml:space="preserve"> </w:t>
      </w:r>
      <w:r w:rsidR="4BCFA7F8">
        <w:rPr/>
        <w:t>epochal erteilt.</w:t>
      </w:r>
    </w:p>
    <w:p w:rsidR="002A1331" w:rsidP="002A1331" w:rsidRDefault="002A1331" w14:paraId="60160C8D" w14:textId="4F9E8595">
      <w:r>
        <w:t>Dieser zusätzliche Englischunterricht in der Erprobungsstufe bereitet die Schülerinnen und Schüler auf den bilingualen Sachfachunterricht ab der 7. Klasse vor. So wird u.a. die Wortschatzarbeit intensiviert</w:t>
      </w:r>
      <w:r>
        <w:t xml:space="preserve"> </w:t>
      </w:r>
      <w:r>
        <w:t>und die Schülerinnen und Schüler haben insgesamt mehr Kontakt mit der englischen Sprache, sie hören, sprechen, lesen und schreiben Englisch auf vielfältige Art und Weise in verschiedenen Kontexten</w:t>
      </w:r>
      <w:r>
        <w:t xml:space="preserve"> </w:t>
      </w:r>
      <w:r>
        <w:t>und bekommen so eine gute Grundlage für die bilingualen Sachfächer in den folgenden Schuljahren. Ergänzt wird diese Vorbereitung durch das Angebot einer freiwilligen Sprachreise nach Südengland</w:t>
      </w:r>
      <w:r>
        <w:t xml:space="preserve"> </w:t>
      </w:r>
      <w:r>
        <w:t>am Ende von Klasse 6, die die kommunikativen und interkulturellen Kompetenzen der Schülerinnen und Schüler weiter fördert (vgl. Außerschulische bzw. –unterrichtliche Lernorte im Fach Englisch</w:t>
      </w:r>
      <w:r>
        <w:t>).</w:t>
      </w:r>
    </w:p>
    <w:sectPr w:rsidR="002A133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31"/>
    <w:rsid w:val="002A1331"/>
    <w:rsid w:val="0062044D"/>
    <w:rsid w:val="009A4225"/>
    <w:rsid w:val="4BCFA7F8"/>
    <w:rsid w:val="608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E54A"/>
  <w15:chartTrackingRefBased/>
  <w15:docId w15:val="{FDD8FD70-4E1F-4414-AD9B-4DCAE5B1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13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13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1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1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1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1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1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1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1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2A13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2A13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2A13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2A133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2A133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2A133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2A133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2A133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2A1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13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2A13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1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2A1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133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2A13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13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13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13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2A13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1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Annette Kopka-Niehues</dc:creator>
  <keywords/>
  <dc:description/>
  <lastModifiedBy>Annette Kopka-Niehues</lastModifiedBy>
  <revision>2</revision>
  <dcterms:created xsi:type="dcterms:W3CDTF">2026-03-11T10:03:00.0000000Z</dcterms:created>
  <dcterms:modified xsi:type="dcterms:W3CDTF">2026-03-11T11:46:58.1360870Z</dcterms:modified>
</coreProperties>
</file>